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05"/>
        <w:tblW w:w="10863" w:type="dxa"/>
        <w:tblLook w:val="04A0" w:firstRow="1" w:lastRow="0" w:firstColumn="1" w:lastColumn="0" w:noHBand="0" w:noVBand="1"/>
      </w:tblPr>
      <w:tblGrid>
        <w:gridCol w:w="2998"/>
        <w:gridCol w:w="710"/>
        <w:gridCol w:w="1722"/>
        <w:gridCol w:w="2715"/>
        <w:gridCol w:w="603"/>
        <w:gridCol w:w="1795"/>
        <w:gridCol w:w="320"/>
      </w:tblGrid>
      <w:tr w:rsidR="004E3ACA" w:rsidRPr="004739B8" w14:paraId="36951A5B" w14:textId="77777777">
        <w:trPr>
          <w:trHeight w:val="44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A2AE3A" w14:textId="77777777" w:rsidR="004E3ACA" w:rsidRPr="004739B8" w:rsidRDefault="002B206F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739B8">
              <w:rPr>
                <w:b/>
                <w:sz w:val="24"/>
                <w:szCs w:val="24"/>
                <w:lang w:val="sq-AL"/>
              </w:rPr>
              <w:t xml:space="preserve">Fusha: </w:t>
            </w:r>
            <w:r w:rsidRPr="004739B8">
              <w:rPr>
                <w:sz w:val="24"/>
                <w:szCs w:val="24"/>
                <w:lang w:val="sq-AL"/>
              </w:rPr>
              <w:t>Shoqëria dhe mjedisi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02BB97" w14:textId="77777777" w:rsidR="004E3ACA" w:rsidRPr="004739B8" w:rsidRDefault="002B206F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739B8">
              <w:rPr>
                <w:b/>
                <w:sz w:val="24"/>
                <w:szCs w:val="24"/>
                <w:lang w:val="sq-AL"/>
              </w:rPr>
              <w:t xml:space="preserve">Lënda: </w:t>
            </w:r>
            <w:r w:rsidRPr="004739B8">
              <w:rPr>
                <w:sz w:val="24"/>
                <w:szCs w:val="24"/>
                <w:lang w:val="sq-AL"/>
              </w:rPr>
              <w:t>Histori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E36580" w14:textId="77777777" w:rsidR="004E3ACA" w:rsidRPr="004739B8" w:rsidRDefault="002B206F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739B8">
              <w:rPr>
                <w:b/>
                <w:sz w:val="24"/>
                <w:szCs w:val="24"/>
                <w:lang w:val="sq-AL"/>
              </w:rPr>
              <w:t xml:space="preserve">Shkalla:  </w:t>
            </w:r>
            <w:r w:rsidRPr="004739B8">
              <w:rPr>
                <w:sz w:val="24"/>
                <w:szCs w:val="24"/>
                <w:lang w:val="sq-AL"/>
              </w:rPr>
              <w:t>5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4BB9AA94" w14:textId="77777777" w:rsidR="004E3ACA" w:rsidRPr="004739B8" w:rsidRDefault="002B206F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4739B8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4739B8">
              <w:rPr>
                <w:sz w:val="24"/>
                <w:szCs w:val="24"/>
                <w:lang w:val="sq-AL"/>
              </w:rPr>
              <w:t>10</w:t>
            </w:r>
          </w:p>
        </w:tc>
        <w:tc>
          <w:tcPr>
            <w:tcW w:w="320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2CD1C9C2" w14:textId="77777777" w:rsidR="004E3ACA" w:rsidRPr="004739B8" w:rsidRDefault="004E3ACA">
            <w:pPr>
              <w:spacing w:after="0" w:line="240" w:lineRule="auto"/>
              <w:rPr>
                <w:lang w:val="sq-AL"/>
              </w:rPr>
            </w:pPr>
          </w:p>
          <w:p w14:paraId="0735D0BA" w14:textId="77777777" w:rsidR="004E3ACA" w:rsidRPr="004739B8" w:rsidRDefault="004E3ACA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4E3ACA" w:rsidRPr="004739B8" w14:paraId="06F15448" w14:textId="77777777">
        <w:trPr>
          <w:trHeight w:val="1367"/>
        </w:trPr>
        <w:tc>
          <w:tcPr>
            <w:tcW w:w="370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E409" w14:textId="77777777" w:rsidR="004E3ACA" w:rsidRPr="004739B8" w:rsidRDefault="002B206F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4739B8">
              <w:rPr>
                <w:b/>
                <w:sz w:val="24"/>
                <w:szCs w:val="24"/>
                <w:lang w:val="sq-AL"/>
              </w:rPr>
              <w:t>Tema mësimore 4.6</w:t>
            </w:r>
          </w:p>
          <w:p w14:paraId="35D8F1FB" w14:textId="77777777" w:rsidR="004E3ACA" w:rsidRPr="004739B8" w:rsidRDefault="002B206F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739B8">
              <w:rPr>
                <w:sz w:val="24"/>
                <w:szCs w:val="24"/>
                <w:lang w:val="sq-AL"/>
              </w:rPr>
              <w:t>Revolucioni Francez: Nga monarkia absolute në atë parlamentare.</w:t>
            </w:r>
          </w:p>
          <w:p w14:paraId="5EC7F350" w14:textId="77777777" w:rsidR="004E3ACA" w:rsidRPr="004739B8" w:rsidRDefault="004E3ACA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</w:tc>
        <w:tc>
          <w:tcPr>
            <w:tcW w:w="6835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7CE28B1" w14:textId="7777777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b/>
                <w:sz w:val="24"/>
                <w:lang w:val="sq-AL"/>
              </w:rPr>
              <w:t xml:space="preserve">Situata e të nxënit: </w:t>
            </w:r>
          </w:p>
          <w:p w14:paraId="7AFBE5F7" w14:textId="77777777" w:rsidR="004E3ACA" w:rsidRPr="004739B8" w:rsidRDefault="002B206F" w:rsidP="006E285A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>‘’Kur diktatura bëhet një fakt, atëherë revolucioni është kusht’’.</w:t>
            </w:r>
          </w:p>
          <w:p w14:paraId="2CB22280" w14:textId="7777777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b/>
                <w:sz w:val="24"/>
                <w:lang w:val="sq-AL"/>
              </w:rPr>
              <w:t xml:space="preserve">- </w:t>
            </w:r>
            <w:r w:rsidRPr="004739B8">
              <w:rPr>
                <w:sz w:val="24"/>
                <w:lang w:val="sq-AL"/>
              </w:rPr>
              <w:t>Zbërtheni shprehjen e V. Hygo</w:t>
            </w:r>
          </w:p>
          <w:p w14:paraId="48E26663" w14:textId="77777777" w:rsidR="004E3ACA" w:rsidRPr="004739B8" w:rsidRDefault="004E3ACA">
            <w:pPr>
              <w:pStyle w:val="ListParagraph"/>
              <w:spacing w:after="0" w:line="240" w:lineRule="auto"/>
              <w:ind w:left="360"/>
              <w:rPr>
                <w:b/>
                <w:sz w:val="24"/>
                <w:lang w:val="sq-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307EAE4C" w14:textId="77777777" w:rsidR="004E3ACA" w:rsidRPr="004739B8" w:rsidRDefault="004E3ACA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4E3ACA" w:rsidRPr="00F06A95" w14:paraId="3F28D860" w14:textId="77777777" w:rsidTr="006E285A">
        <w:trPr>
          <w:trHeight w:val="2282"/>
        </w:trPr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0A3F" w14:textId="5F8E531B" w:rsidR="004E3ACA" w:rsidRPr="004739B8" w:rsidRDefault="002B206F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4739B8">
              <w:rPr>
                <w:b/>
                <w:sz w:val="24"/>
                <w:szCs w:val="24"/>
                <w:lang w:val="sq-AL"/>
              </w:rPr>
              <w:t>Rezultatet e të nxënit të kompetencave</w:t>
            </w:r>
            <w:r w:rsidR="004739B8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4739B8">
              <w:rPr>
                <w:b/>
                <w:sz w:val="24"/>
                <w:szCs w:val="24"/>
                <w:lang w:val="sq-AL"/>
              </w:rPr>
              <w:t>të fushës sipas temës mësimore:</w:t>
            </w:r>
          </w:p>
          <w:p w14:paraId="3B0506A7" w14:textId="77777777" w:rsidR="004E3ACA" w:rsidRPr="004739B8" w:rsidRDefault="002B206F" w:rsidP="006E285A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4739B8">
              <w:rPr>
                <w:sz w:val="24"/>
                <w:szCs w:val="24"/>
                <w:lang w:val="sq-AL"/>
              </w:rPr>
              <w:t>Evidenton arsyet dhe rezultatet e ngjarjeve, të situatave dhe ndryshimeve historike që shoqëruan Revolucionin në Francë.</w:t>
            </w:r>
          </w:p>
          <w:p w14:paraId="4ADD0092" w14:textId="77777777" w:rsidR="004E3ACA" w:rsidRPr="004739B8" w:rsidRDefault="002B206F" w:rsidP="006E285A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4739B8">
              <w:rPr>
                <w:sz w:val="24"/>
                <w:szCs w:val="24"/>
                <w:lang w:val="sq-AL"/>
              </w:rPr>
              <w:t>Analizon shkaqet e shpërthimit të Revolucionit në Francë.</w:t>
            </w:r>
          </w:p>
          <w:p w14:paraId="1B6BBAF5" w14:textId="77777777" w:rsidR="004E3ACA" w:rsidRPr="004739B8" w:rsidRDefault="002B206F" w:rsidP="006E285A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4739B8">
              <w:rPr>
                <w:sz w:val="24"/>
                <w:szCs w:val="24"/>
                <w:lang w:val="sq-AL"/>
              </w:rPr>
              <w:t>Vlerëson rolin e deklaratës mbi të ‘’Drejtat e Njeriut dhe Qytetarit’’.</w:t>
            </w:r>
          </w:p>
          <w:p w14:paraId="0EEFFB49" w14:textId="77777777" w:rsidR="004E3ACA" w:rsidRPr="004739B8" w:rsidRDefault="004E3ACA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787CE6D" w14:textId="77777777" w:rsidR="004E3ACA" w:rsidRPr="004739B8" w:rsidRDefault="002B206F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4739B8">
              <w:rPr>
                <w:b/>
                <w:sz w:val="24"/>
                <w:lang w:val="sq-AL"/>
              </w:rPr>
              <w:t xml:space="preserve">Fjalët kyç:  </w:t>
            </w:r>
          </w:p>
          <w:p w14:paraId="2006FA33" w14:textId="77777777" w:rsidR="006E285A" w:rsidRPr="004739B8" w:rsidRDefault="002B206F" w:rsidP="006E285A">
            <w:pPr>
              <w:spacing w:after="0"/>
              <w:rPr>
                <w:lang w:val="sq-AL"/>
              </w:rPr>
            </w:pPr>
            <w:r w:rsidRPr="004739B8">
              <w:rPr>
                <w:lang w:val="sq-AL"/>
              </w:rPr>
              <w:t xml:space="preserve">Bastija, </w:t>
            </w:r>
          </w:p>
          <w:p w14:paraId="46B93EC2" w14:textId="77777777" w:rsidR="004E3ACA" w:rsidRPr="004739B8" w:rsidRDefault="002B206F" w:rsidP="006E285A">
            <w:pPr>
              <w:spacing w:after="0"/>
              <w:rPr>
                <w:lang w:val="sq-AL"/>
              </w:rPr>
            </w:pPr>
            <w:r w:rsidRPr="004739B8">
              <w:rPr>
                <w:lang w:val="sq-AL"/>
              </w:rPr>
              <w:t xml:space="preserve">liri-barazi-vëllazëri, Përfaqësitë e Përgjithshme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4BA97636" w14:textId="77777777" w:rsidR="004E3ACA" w:rsidRPr="004739B8" w:rsidRDefault="004E3ACA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4E3ACA" w:rsidRPr="004739B8" w14:paraId="3A34675B" w14:textId="77777777" w:rsidTr="006E285A">
        <w:trPr>
          <w:trHeight w:val="1821"/>
        </w:trPr>
        <w:tc>
          <w:tcPr>
            <w:tcW w:w="5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D019DCA" w14:textId="7777777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b/>
                <w:sz w:val="24"/>
                <w:lang w:val="sq-AL"/>
              </w:rPr>
              <w:t>Burimet:</w:t>
            </w:r>
            <w:r w:rsidRPr="004739B8">
              <w:rPr>
                <w:sz w:val="24"/>
                <w:lang w:val="sq-AL"/>
              </w:rPr>
              <w:t xml:space="preserve"> Histori 10, Interneti, 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20F09B9" w14:textId="721724D9" w:rsidR="004E3ACA" w:rsidRPr="004739B8" w:rsidRDefault="002B206F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4739B8">
              <w:rPr>
                <w:b/>
                <w:sz w:val="24"/>
                <w:lang w:val="sq-AL"/>
              </w:rPr>
              <w:t>Lidhja me fushat e tjera ose me temat ndërkur</w:t>
            </w:r>
            <w:r w:rsidR="004739B8">
              <w:rPr>
                <w:b/>
                <w:sz w:val="24"/>
                <w:lang w:val="sq-AL"/>
              </w:rPr>
              <w:t>r</w:t>
            </w:r>
            <w:r w:rsidRPr="004739B8">
              <w:rPr>
                <w:b/>
                <w:sz w:val="24"/>
                <w:lang w:val="sq-AL"/>
              </w:rPr>
              <w:t xml:space="preserve">ikulare: </w:t>
            </w:r>
          </w:p>
          <w:p w14:paraId="75F4F903" w14:textId="77777777" w:rsidR="004E3ACA" w:rsidRPr="004739B8" w:rsidRDefault="002B206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>Gjuhët dhe komunikimi</w:t>
            </w:r>
          </w:p>
          <w:p w14:paraId="5201DD21" w14:textId="77777777" w:rsidR="004E3ACA" w:rsidRPr="004739B8" w:rsidRDefault="002B206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>Shoqëria dhe mjedisi</w:t>
            </w:r>
          </w:p>
          <w:p w14:paraId="2C8D0A57" w14:textId="77777777" w:rsidR="004E3ACA" w:rsidRPr="004739B8" w:rsidRDefault="002B206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>Me temat e mëparshme:</w:t>
            </w:r>
          </w:p>
          <w:p w14:paraId="39D26CCB" w14:textId="77777777" w:rsidR="004E3ACA" w:rsidRPr="004739B8" w:rsidRDefault="002B206F">
            <w:pPr>
              <w:pStyle w:val="ListParagraph"/>
              <w:spacing w:after="0" w:line="240" w:lineRule="auto"/>
              <w:ind w:left="360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>-Absolutizmi në Francë.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58A482A2" w14:textId="77777777" w:rsidR="004E3ACA" w:rsidRPr="004739B8" w:rsidRDefault="004E3ACA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4E3ACA" w:rsidRPr="004739B8" w14:paraId="19513B54" w14:textId="77777777">
        <w:trPr>
          <w:trHeight w:val="292"/>
        </w:trPr>
        <w:tc>
          <w:tcPr>
            <w:tcW w:w="10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76DD41F" w14:textId="77777777" w:rsidR="004E3ACA" w:rsidRPr="004739B8" w:rsidRDefault="002B206F">
            <w:pPr>
              <w:spacing w:after="0" w:line="240" w:lineRule="auto"/>
              <w:jc w:val="center"/>
              <w:rPr>
                <w:sz w:val="24"/>
                <w:lang w:val="sq-AL"/>
              </w:rPr>
            </w:pPr>
            <w:r w:rsidRPr="004739B8">
              <w:rPr>
                <w:b/>
                <w:sz w:val="24"/>
                <w:lang w:val="sq-AL"/>
              </w:rPr>
              <w:t>Organizimi i orës së mësimit: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1B6F565F" w14:textId="77777777" w:rsidR="004E3ACA" w:rsidRPr="004739B8" w:rsidRDefault="004E3ACA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4E3ACA" w:rsidRPr="004739B8" w14:paraId="3BE7AC6A" w14:textId="77777777">
        <w:trPr>
          <w:trHeight w:val="2843"/>
        </w:trPr>
        <w:tc>
          <w:tcPr>
            <w:tcW w:w="10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Style w:val="TableGrid"/>
              <w:tblpPr w:leftFromText="180" w:rightFromText="180" w:vertAnchor="page" w:horzAnchor="margin" w:tblpY="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79"/>
              <w:gridCol w:w="2156"/>
              <w:gridCol w:w="3287"/>
              <w:gridCol w:w="2417"/>
            </w:tblGrid>
            <w:tr w:rsidR="004E3ACA" w:rsidRPr="004739B8" w14:paraId="4159D993" w14:textId="77777777">
              <w:trPr>
                <w:trHeight w:val="558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5C5DBD90" w14:textId="77777777" w:rsidR="004E3ACA" w:rsidRPr="004739B8" w:rsidRDefault="002B206F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4739B8">
                    <w:rPr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21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133E120F" w14:textId="77777777" w:rsidR="004E3ACA" w:rsidRPr="004739B8" w:rsidRDefault="002B206F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4739B8">
                    <w:rPr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3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4F478DA2" w14:textId="77777777" w:rsidR="004E3ACA" w:rsidRPr="004739B8" w:rsidRDefault="002B206F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4739B8">
                    <w:rPr>
                      <w:b/>
                      <w:sz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071164EF" w14:textId="77777777" w:rsidR="004E3ACA" w:rsidRPr="004739B8" w:rsidRDefault="002B206F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4739B8">
                    <w:rPr>
                      <w:b/>
                      <w:sz w:val="24"/>
                      <w:lang w:val="sq-AL"/>
                    </w:rPr>
                    <w:t>ORGANIZIMI I NX.</w:t>
                  </w:r>
                </w:p>
              </w:tc>
            </w:tr>
            <w:tr w:rsidR="004E3ACA" w:rsidRPr="004739B8" w14:paraId="388231B3" w14:textId="77777777">
              <w:trPr>
                <w:trHeight w:val="326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EFCB173" w14:textId="77777777" w:rsidR="004E3ACA" w:rsidRPr="004739B8" w:rsidRDefault="002B206F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4739B8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1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F304279" w14:textId="77777777" w:rsidR="004E3ACA" w:rsidRPr="004739B8" w:rsidRDefault="002B206F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4739B8">
                    <w:rPr>
                      <w:sz w:val="24"/>
                      <w:lang w:val="sq-AL"/>
                    </w:rPr>
                    <w:t>Diskutimi</w:t>
                  </w:r>
                </w:p>
              </w:tc>
              <w:tc>
                <w:tcPr>
                  <w:tcW w:w="3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972F08D" w14:textId="77777777" w:rsidR="004E3ACA" w:rsidRPr="004739B8" w:rsidRDefault="002B206F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4739B8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9832DD5" w14:textId="77777777" w:rsidR="004E3ACA" w:rsidRPr="004739B8" w:rsidRDefault="002B206F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4739B8">
                    <w:rPr>
                      <w:sz w:val="24"/>
                      <w:lang w:val="sq-AL"/>
                    </w:rPr>
                    <w:t>Gjithë klasa</w:t>
                  </w:r>
                </w:p>
              </w:tc>
            </w:tr>
            <w:tr w:rsidR="004E3ACA" w:rsidRPr="004739B8" w14:paraId="691CADAC" w14:textId="77777777">
              <w:trPr>
                <w:trHeight w:val="353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5B97A76" w14:textId="77777777" w:rsidR="004E3ACA" w:rsidRPr="004739B8" w:rsidRDefault="002B206F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4739B8">
                    <w:rPr>
                      <w:sz w:val="24"/>
                      <w:lang w:val="sq-AL"/>
                    </w:rPr>
                    <w:t>N</w:t>
                  </w:r>
                </w:p>
              </w:tc>
              <w:tc>
                <w:tcPr>
                  <w:tcW w:w="21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79C0A49" w14:textId="77777777" w:rsidR="004E3ACA" w:rsidRPr="004739B8" w:rsidRDefault="002B206F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4739B8">
                    <w:rPr>
                      <w:sz w:val="24"/>
                      <w:lang w:val="sq-AL"/>
                    </w:rPr>
                    <w:t xml:space="preserve">DRTA </w:t>
                  </w:r>
                </w:p>
              </w:tc>
              <w:tc>
                <w:tcPr>
                  <w:tcW w:w="3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8437174" w14:textId="77777777" w:rsidR="004E3ACA" w:rsidRPr="004739B8" w:rsidRDefault="002B206F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4739B8">
                    <w:rPr>
                      <w:sz w:val="24"/>
                      <w:lang w:val="sq-AL"/>
                    </w:rPr>
                    <w:t>Ndërtimi i shprehive studimore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E644E4C" w14:textId="77777777" w:rsidR="004E3ACA" w:rsidRPr="004739B8" w:rsidRDefault="002B206F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4739B8">
                    <w:rPr>
                      <w:sz w:val="24"/>
                      <w:lang w:val="sq-AL"/>
                    </w:rPr>
                    <w:t>Punë në grupe</w:t>
                  </w:r>
                </w:p>
              </w:tc>
            </w:tr>
            <w:tr w:rsidR="004E3ACA" w:rsidRPr="004739B8" w14:paraId="16B61AF7" w14:textId="77777777">
              <w:trPr>
                <w:trHeight w:val="380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C3F8743" w14:textId="77777777" w:rsidR="004E3ACA" w:rsidRPr="004739B8" w:rsidRDefault="002B206F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4739B8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1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C34DEC4" w14:textId="77777777" w:rsidR="004E3ACA" w:rsidRPr="004739B8" w:rsidRDefault="002B206F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4739B8">
                    <w:rPr>
                      <w:sz w:val="24"/>
                      <w:lang w:val="sq-AL"/>
                    </w:rPr>
                    <w:t>Harta e konceptit</w:t>
                  </w:r>
                </w:p>
              </w:tc>
              <w:tc>
                <w:tcPr>
                  <w:tcW w:w="3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35305B5" w14:textId="77777777" w:rsidR="004E3ACA" w:rsidRPr="004739B8" w:rsidRDefault="002B206F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4739B8">
                    <w:rPr>
                      <w:sz w:val="24"/>
                      <w:lang w:val="sq-AL"/>
                    </w:rPr>
                    <w:t>Paraqitja grafike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30EB802" w14:textId="77777777" w:rsidR="004E3ACA" w:rsidRPr="004739B8" w:rsidRDefault="002B206F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4739B8">
                    <w:rPr>
                      <w:sz w:val="24"/>
                      <w:lang w:val="sq-AL"/>
                    </w:rPr>
                    <w:t>Punë në grupe</w:t>
                  </w:r>
                </w:p>
              </w:tc>
            </w:tr>
          </w:tbl>
          <w:p w14:paraId="6335417B" w14:textId="77777777" w:rsidR="004E3ACA" w:rsidRPr="004739B8" w:rsidRDefault="004E3ACA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0D1DFE07" w14:textId="77777777" w:rsidR="004E3ACA" w:rsidRPr="004739B8" w:rsidRDefault="004E3ACA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52A70D10" w14:textId="77777777" w:rsidR="004E3ACA" w:rsidRPr="004739B8" w:rsidRDefault="004E3ACA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6DACF354" w14:textId="77777777" w:rsidR="004E3ACA" w:rsidRPr="004739B8" w:rsidRDefault="004E3ACA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1EFFD986" w14:textId="77777777" w:rsidR="004E3ACA" w:rsidRPr="004739B8" w:rsidRDefault="004E3ACA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5848B4D5" w14:textId="77777777" w:rsidR="004E3ACA" w:rsidRPr="004739B8" w:rsidRDefault="004E3ACA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784E3055" w14:textId="77777777" w:rsidR="004E3ACA" w:rsidRPr="004739B8" w:rsidRDefault="004E3ACA">
            <w:pPr>
              <w:spacing w:after="0" w:line="240" w:lineRule="auto"/>
              <w:rPr>
                <w:sz w:val="24"/>
                <w:lang w:val="sq-AL"/>
              </w:rPr>
            </w:pPr>
          </w:p>
          <w:p w14:paraId="6AA12EBA" w14:textId="77777777" w:rsidR="004E3ACA" w:rsidRPr="004739B8" w:rsidRDefault="002B206F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4739B8">
              <w:rPr>
                <w:b/>
                <w:sz w:val="24"/>
                <w:lang w:val="sq-AL"/>
              </w:rPr>
              <w:t>Parashikimi</w:t>
            </w:r>
          </w:p>
          <w:p w14:paraId="448A8D88" w14:textId="7777777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 xml:space="preserve">Mësuesi/ja tërheq vëmendjen e nxënësve që të kujtojnë konceptin </w:t>
            </w:r>
            <w:r w:rsidRPr="004739B8">
              <w:rPr>
                <w:b/>
                <w:sz w:val="24"/>
                <w:lang w:val="sq-AL"/>
              </w:rPr>
              <w:t xml:space="preserve">absolutizëm </w:t>
            </w:r>
            <w:r w:rsidRPr="004739B8">
              <w:rPr>
                <w:sz w:val="24"/>
                <w:lang w:val="sq-AL"/>
              </w:rPr>
              <w:t>nëpërmjet pyetjes:</w:t>
            </w:r>
          </w:p>
          <w:p w14:paraId="12646CD5" w14:textId="77777777" w:rsidR="004E3ACA" w:rsidRPr="004739B8" w:rsidRDefault="002B206F">
            <w:pPr>
              <w:spacing w:after="0" w:line="240" w:lineRule="auto"/>
              <w:ind w:left="360"/>
              <w:rPr>
                <w:sz w:val="24"/>
                <w:lang w:val="sq-AL"/>
              </w:rPr>
            </w:pPr>
            <w:r w:rsidRPr="004739B8">
              <w:rPr>
                <w:b/>
                <w:sz w:val="24"/>
                <w:lang w:val="sq-AL"/>
              </w:rPr>
              <w:t>Cilat janë tiparet e absolutizmit?</w:t>
            </w:r>
          </w:p>
          <w:p w14:paraId="31AFD35D" w14:textId="7777777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>Mësuesi/ja paraqet mendimet e nxënësve nëpërmjet një harte të të menduarit.</w:t>
            </w:r>
          </w:p>
          <w:p w14:paraId="414C622A" w14:textId="77777777" w:rsidR="004E3ACA" w:rsidRPr="004739B8" w:rsidRDefault="004E3ACA">
            <w:pPr>
              <w:spacing w:after="0" w:line="240" w:lineRule="auto"/>
              <w:rPr>
                <w:sz w:val="24"/>
                <w:lang w:val="sq-AL"/>
              </w:rPr>
            </w:pPr>
          </w:p>
          <w:p w14:paraId="2A5EB4C2" w14:textId="77777777" w:rsidR="004E3ACA" w:rsidRPr="004739B8" w:rsidRDefault="00A3405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rFonts w:cs="Times New Roman"/>
                <w:sz w:val="24"/>
                <w:szCs w:val="24"/>
                <w:lang w:val="sq-AL"/>
              </w:rPr>
              <w:pict w14:anchorId="1DF4E92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76" type="#_x0000_t202" alt="" style="position:absolute;margin-left:324.75pt;margin-top:10pt;width:84.75pt;height:20.25pt;z-index:25166745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6E128C7F" w14:textId="77777777" w:rsidR="004E3ACA" w:rsidRDefault="002B206F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I pakontrolluar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  <w:lang w:val="sq-AL"/>
              </w:rPr>
              <w:pict w14:anchorId="57A245F4">
                <v:shape id="_x0000_s2075" type="#_x0000_t202" alt="" style="position:absolute;margin-left:84.75pt;margin-top:10pt;width:67.5pt;height:20.25pt;z-index:25166438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45BF530C" w14:textId="77777777" w:rsidR="004E3ACA" w:rsidRDefault="002B206F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I pakufizuar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  <w:lang w:val="sq-AL"/>
              </w:rPr>
              <w:pict w14:anchorId="07627CFB">
                <v:shape id="_x0000_s2074" type="#_x0000_t202" alt="" style="position:absolute;margin-left:169.5pt;margin-top:10pt;width:135pt;height:20.25pt;z-index:251659264;mso-wrap-style:square;mso-wrap-edited:f;mso-width-percent:0;mso-height-percent:0;mso-width-percent:0;mso-height-percent:0;mso-width-relative:page;mso-height-relative:page;v-text-anchor:top" fillcolor="#d8d8d8">
                  <v:textbox>
                    <w:txbxContent>
                      <w:p w14:paraId="0B7E9B3B" w14:textId="77777777" w:rsidR="004E3ACA" w:rsidRDefault="002B206F">
                        <w:pPr>
                          <w:jc w:val="center"/>
                          <w:rPr>
                            <w:b/>
                            <w:lang w:val="sq-AL"/>
                          </w:rPr>
                        </w:pPr>
                        <w:r>
                          <w:rPr>
                            <w:b/>
                            <w:lang w:val="sq-AL"/>
                          </w:rPr>
                          <w:t>Absolutizmi në Francë</w:t>
                        </w:r>
                      </w:p>
                    </w:txbxContent>
                  </v:textbox>
                </v:shape>
              </w:pict>
            </w:r>
          </w:p>
          <w:p w14:paraId="0E49459B" w14:textId="77777777" w:rsidR="004E3ACA" w:rsidRPr="004739B8" w:rsidRDefault="00A3405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68616CC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3" type="#_x0000_t32" alt="" style="position:absolute;margin-left:304.5pt;margin-top:5.85pt;width:20.25pt;height:0;z-index:25166131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7C969542">
                <v:shape id="_x0000_s2072" type="#_x0000_t32" alt="" style="position:absolute;margin-left:152.25pt;margin-top:5.85pt;width:17.25pt;height:0;flip:x;z-index:25166028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2BFFF798" w14:textId="77777777" w:rsidR="004E3ACA" w:rsidRPr="004739B8" w:rsidRDefault="00A3405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37E9010F">
                <v:shape id="_x0000_s2071" type="#_x0000_t32" alt="" style="position:absolute;margin-left:291.75pt;margin-top:.95pt;width:22.5pt;height:16.5pt;z-index:25166336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00DA6E80">
                <v:shape id="_x0000_s2070" type="#_x0000_t32" alt="" style="position:absolute;margin-left:169.5pt;margin-top:.95pt;width:6pt;height:16.5pt;flip:x;z-index:25166233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15CA431C" w14:textId="77777777" w:rsidR="004E3ACA" w:rsidRPr="004739B8" w:rsidRDefault="00A3405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b/>
                <w:sz w:val="24"/>
                <w:lang w:val="sq-AL"/>
              </w:rPr>
              <w:pict w14:anchorId="56CDD401">
                <v:shape id="_x0000_s2069" type="#_x0000_t202" alt="" style="position:absolute;margin-left:262.5pt;margin-top:2.8pt;width:97.5pt;height:19.5pt;z-index:25166643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4835F2BD" w14:textId="77777777" w:rsidR="004E3ACA" w:rsidRDefault="002B206F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I padiskutueshëm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sz w:val="24"/>
                <w:lang w:val="sq-AL"/>
              </w:rPr>
              <w:pict w14:anchorId="314B0A59">
                <v:shape id="_x0000_s2068" type="#_x0000_t202" alt="" style="position:absolute;margin-left:126.75pt;margin-top:2.8pt;width:75.75pt;height:20.25pt;z-index:25166540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2A9C12EC" w14:textId="77777777" w:rsidR="004E3ACA" w:rsidRDefault="002B206F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I qendërzuar</w:t>
                        </w:r>
                      </w:p>
                    </w:txbxContent>
                  </v:textbox>
                </v:shape>
              </w:pict>
            </w:r>
          </w:p>
          <w:p w14:paraId="0B7D4831" w14:textId="77777777" w:rsidR="004E3ACA" w:rsidRPr="004739B8" w:rsidRDefault="004E3ACA">
            <w:pPr>
              <w:spacing w:after="0" w:line="240" w:lineRule="auto"/>
              <w:rPr>
                <w:sz w:val="24"/>
                <w:lang w:val="sq-AL"/>
              </w:rPr>
            </w:pPr>
          </w:p>
          <w:p w14:paraId="60472A0F" w14:textId="77777777" w:rsidR="004E3ACA" w:rsidRPr="004739B8" w:rsidRDefault="004E3ACA">
            <w:pPr>
              <w:spacing w:after="0" w:line="240" w:lineRule="auto"/>
              <w:rPr>
                <w:sz w:val="24"/>
                <w:lang w:val="sq-AL"/>
              </w:rPr>
            </w:pPr>
          </w:p>
          <w:p w14:paraId="25256C60" w14:textId="7777777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 xml:space="preserve">Përmblidhen mendimet që shfaqin nxënësit. Pra ndërgjegjësimi i masës së gjerë të popullsisë për </w:t>
            </w:r>
            <w:r w:rsidRPr="004739B8">
              <w:rPr>
                <w:sz w:val="24"/>
                <w:u w:val="single"/>
                <w:lang w:val="sq-AL"/>
              </w:rPr>
              <w:t xml:space="preserve">natyrën e absolutizmit </w:t>
            </w:r>
            <w:r w:rsidRPr="004739B8">
              <w:rPr>
                <w:sz w:val="24"/>
                <w:lang w:val="sq-AL"/>
              </w:rPr>
              <w:t xml:space="preserve">ishte </w:t>
            </w:r>
            <w:r w:rsidRPr="004739B8">
              <w:rPr>
                <w:sz w:val="24"/>
                <w:u w:val="single"/>
                <w:lang w:val="sq-AL"/>
              </w:rPr>
              <w:t xml:space="preserve">shkaku </w:t>
            </w:r>
            <w:r w:rsidRPr="004739B8">
              <w:rPr>
                <w:sz w:val="24"/>
                <w:lang w:val="sq-AL"/>
              </w:rPr>
              <w:t>themelor i</w:t>
            </w:r>
            <w:r w:rsidRPr="004739B8">
              <w:rPr>
                <w:sz w:val="24"/>
                <w:u w:val="single"/>
                <w:lang w:val="sq-AL"/>
              </w:rPr>
              <w:t xml:space="preserve"> revolucionit</w:t>
            </w:r>
            <w:r w:rsidRPr="004739B8">
              <w:rPr>
                <w:sz w:val="24"/>
                <w:lang w:val="sq-AL"/>
              </w:rPr>
              <w:t>.</w:t>
            </w:r>
          </w:p>
          <w:p w14:paraId="27BB5A12" w14:textId="7777777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>Më pas nxënësit njihen me veprimet e të nxënit në bashkëpunimin që do të kryhet dhe përgjegjësitë që ka secili nxënës.</w:t>
            </w:r>
          </w:p>
          <w:p w14:paraId="597B2B0C" w14:textId="77777777" w:rsidR="004E3ACA" w:rsidRPr="004739B8" w:rsidRDefault="002B206F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4739B8">
              <w:rPr>
                <w:b/>
                <w:sz w:val="24"/>
                <w:lang w:val="sq-AL"/>
              </w:rPr>
              <w:t>Ndërtimi i njohurive</w:t>
            </w:r>
          </w:p>
          <w:p w14:paraId="652F4246" w14:textId="7777777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>Realizohet njohja e nxënësve me  tem</w:t>
            </w:r>
            <w:r w:rsidRPr="004739B8">
              <w:rPr>
                <w:rFonts w:cstheme="minorHAnsi"/>
                <w:sz w:val="24"/>
                <w:lang w:val="sq-AL"/>
              </w:rPr>
              <w:t>ë</w:t>
            </w:r>
            <w:r w:rsidRPr="004739B8">
              <w:rPr>
                <w:sz w:val="24"/>
                <w:lang w:val="sq-AL"/>
              </w:rPr>
              <w:t>n e re dhe kompetencat e orës .</w:t>
            </w:r>
          </w:p>
          <w:p w14:paraId="610E6C3E" w14:textId="7777777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>Mësuesi/ja ndan nxënësit në grupe dhe i angazhon në leximin e temave mësimore.</w:t>
            </w:r>
          </w:p>
          <w:p w14:paraId="015B672F" w14:textId="7777777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 xml:space="preserve">Në fund të të lexuarit, nxënësit sipas grupeve do të plotësojnë tabelat e dhëna në fletët përkatëse. Pjesët </w:t>
            </w:r>
            <w:r w:rsidRPr="004739B8">
              <w:rPr>
                <w:sz w:val="24"/>
                <w:lang w:val="sq-AL"/>
              </w:rPr>
              <w:lastRenderedPageBreak/>
              <w:t>e tekstit ku gjenden përgjigjet, nxënësit i mbajnë shënim.</w:t>
            </w:r>
          </w:p>
          <w:p w14:paraId="2A9235B1" w14:textId="7777777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>Përfaqësues të grupeve do të flasin në lidhje me plotësimin e tabelës së dhënë. Nxënësit e tjerë do të dëgjojnë dhe mund të bëjnë pyetje ose të diskutojnë për të kërkuar sqarime ose informacion më të plotë.</w:t>
            </w:r>
          </w:p>
          <w:p w14:paraId="462282F2" w14:textId="729F904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>Mësuesi/ja ndërhyn dhe bën plotësimet dhe sqarimet e nevojshme.</w:t>
            </w:r>
            <w:r w:rsidR="00F06A95">
              <w:rPr>
                <w:sz w:val="24"/>
                <w:lang w:val="sq-AL"/>
              </w:rPr>
              <w:t xml:space="preserve"> </w:t>
            </w:r>
          </w:p>
          <w:p w14:paraId="3506535F" w14:textId="77777777" w:rsidR="004E3ACA" w:rsidRPr="004739B8" w:rsidRDefault="004E3ACA">
            <w:pPr>
              <w:spacing w:after="0" w:line="240" w:lineRule="auto"/>
              <w:rPr>
                <w:b/>
                <w:lang w:val="sq-AL"/>
              </w:rPr>
            </w:pPr>
          </w:p>
          <w:p w14:paraId="4EB93063" w14:textId="77777777" w:rsidR="004E3ACA" w:rsidRPr="004739B8" w:rsidRDefault="002B206F">
            <w:pPr>
              <w:spacing w:after="0" w:line="240" w:lineRule="auto"/>
              <w:rPr>
                <w:lang w:val="sq-AL"/>
              </w:rPr>
            </w:pPr>
            <w:r w:rsidRPr="004739B8">
              <w:rPr>
                <w:b/>
                <w:lang w:val="sq-AL"/>
              </w:rPr>
              <w:t>Fleta 1</w:t>
            </w:r>
            <w:r w:rsidRPr="004739B8">
              <w:rPr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4739B8">
              <w:rPr>
                <w:lang w:val="sq-AL"/>
              </w:rPr>
              <w:t xml:space="preserve"> Shkaqet e Revolucionit.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3"/>
              <w:gridCol w:w="2015"/>
              <w:gridCol w:w="2206"/>
              <w:gridCol w:w="1631"/>
            </w:tblGrid>
            <w:tr w:rsidR="004E3ACA" w:rsidRPr="00F06A95" w14:paraId="67F8A282" w14:textId="77777777">
              <w:trPr>
                <w:trHeight w:val="416"/>
              </w:trPr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1822DBE" w14:textId="77777777" w:rsidR="004E3ACA" w:rsidRPr="004739B8" w:rsidRDefault="002B206F" w:rsidP="00F06A95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4739B8">
                    <w:rPr>
                      <w:lang w:val="sq-AL"/>
                    </w:rPr>
                    <w:t>GRUPI 1</w:t>
                  </w:r>
                </w:p>
              </w:tc>
              <w:tc>
                <w:tcPr>
                  <w:tcW w:w="20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A219B73" w14:textId="77777777" w:rsidR="004E3ACA" w:rsidRPr="004739B8" w:rsidRDefault="002B206F" w:rsidP="00F06A95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4739B8">
                    <w:rPr>
                      <w:lang w:val="sq-AL"/>
                    </w:rPr>
                    <w:t>Shoqëria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6558B48" w14:textId="77777777" w:rsidR="004E3ACA" w:rsidRPr="004739B8" w:rsidRDefault="002B206F" w:rsidP="00F06A95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4739B8">
                    <w:rPr>
                      <w:lang w:val="sq-AL"/>
                    </w:rPr>
                    <w:t>Privilegje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ACD1057" w14:textId="77777777" w:rsidR="004E3ACA" w:rsidRPr="004739B8" w:rsidRDefault="002B206F" w:rsidP="00F06A95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4739B8">
                    <w:rPr>
                      <w:lang w:val="sq-AL"/>
                    </w:rPr>
                    <w:t>Gjendja</w:t>
                  </w:r>
                </w:p>
              </w:tc>
            </w:tr>
          </w:tbl>
          <w:p w14:paraId="487F4B50" w14:textId="77777777" w:rsidR="004E3ACA" w:rsidRPr="004739B8" w:rsidRDefault="004E3ACA">
            <w:pPr>
              <w:spacing w:after="0" w:line="240" w:lineRule="auto"/>
              <w:jc w:val="center"/>
              <w:rPr>
                <w:lang w:val="sq-AL"/>
              </w:rPr>
            </w:pPr>
          </w:p>
          <w:p w14:paraId="56792017" w14:textId="77777777" w:rsidR="004E3ACA" w:rsidRPr="004739B8" w:rsidRDefault="002B206F">
            <w:pPr>
              <w:spacing w:after="0" w:line="240" w:lineRule="auto"/>
              <w:rPr>
                <w:lang w:val="sq-AL"/>
              </w:rPr>
            </w:pPr>
            <w:r w:rsidRPr="004739B8">
              <w:rPr>
                <w:b/>
                <w:lang w:val="sq-AL"/>
              </w:rPr>
              <w:t>Fleta 2</w:t>
            </w:r>
            <w:r w:rsidRPr="004739B8">
              <w:rPr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4739B8">
              <w:rPr>
                <w:lang w:val="sq-AL"/>
              </w:rPr>
              <w:t xml:space="preserve"> Fillimi i Revolucionit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3"/>
              <w:gridCol w:w="2015"/>
              <w:gridCol w:w="2206"/>
              <w:gridCol w:w="1631"/>
            </w:tblGrid>
            <w:tr w:rsidR="004E3ACA" w:rsidRPr="00F06A95" w14:paraId="4626D507" w14:textId="77777777">
              <w:trPr>
                <w:trHeight w:val="416"/>
              </w:trPr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FD0FEFF" w14:textId="77777777" w:rsidR="004E3ACA" w:rsidRPr="004739B8" w:rsidRDefault="002B206F" w:rsidP="00F06A95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4739B8">
                    <w:rPr>
                      <w:lang w:val="sq-AL"/>
                    </w:rPr>
                    <w:t>GRUPI 2</w:t>
                  </w:r>
                </w:p>
              </w:tc>
              <w:tc>
                <w:tcPr>
                  <w:tcW w:w="20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FD38B61" w14:textId="77777777" w:rsidR="004E3ACA" w:rsidRPr="004739B8" w:rsidRDefault="002B206F" w:rsidP="00F06A95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4739B8">
                    <w:rPr>
                      <w:lang w:val="sq-AL"/>
                    </w:rPr>
                    <w:t>Shkaqet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196BCC3" w14:textId="77777777" w:rsidR="004E3ACA" w:rsidRPr="004739B8" w:rsidRDefault="002B206F" w:rsidP="00F06A95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4739B8">
                    <w:rPr>
                      <w:lang w:val="sq-AL"/>
                    </w:rPr>
                    <w:t>Fillimi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ED46B57" w14:textId="77777777" w:rsidR="004E3ACA" w:rsidRPr="004739B8" w:rsidRDefault="002B206F" w:rsidP="00F06A95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4739B8">
                    <w:rPr>
                      <w:lang w:val="sq-AL"/>
                    </w:rPr>
                    <w:t>Rezultatet</w:t>
                  </w:r>
                </w:p>
              </w:tc>
            </w:tr>
          </w:tbl>
          <w:p w14:paraId="5AC74103" w14:textId="77777777" w:rsidR="004E3ACA" w:rsidRPr="004739B8" w:rsidRDefault="004E3ACA">
            <w:pPr>
              <w:spacing w:after="0" w:line="240" w:lineRule="auto"/>
              <w:rPr>
                <w:lang w:val="sq-AL"/>
              </w:rPr>
            </w:pPr>
          </w:p>
          <w:p w14:paraId="2915F745" w14:textId="77777777" w:rsidR="004E3ACA" w:rsidRPr="004739B8" w:rsidRDefault="002B206F">
            <w:pPr>
              <w:spacing w:after="0" w:line="240" w:lineRule="auto"/>
              <w:rPr>
                <w:lang w:val="sq-AL"/>
              </w:rPr>
            </w:pPr>
            <w:r w:rsidRPr="004739B8">
              <w:rPr>
                <w:b/>
                <w:lang w:val="sq-AL"/>
              </w:rPr>
              <w:t>Fleta 3</w:t>
            </w:r>
            <w:r w:rsidRPr="004739B8">
              <w:rPr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4739B8">
              <w:rPr>
                <w:lang w:val="sq-AL"/>
              </w:rPr>
              <w:t xml:space="preserve"> Deklarata e të Drejtave të Njeriut dhe Qytetarit.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3"/>
              <w:gridCol w:w="2015"/>
              <w:gridCol w:w="2206"/>
              <w:gridCol w:w="1631"/>
            </w:tblGrid>
            <w:tr w:rsidR="004E3ACA" w:rsidRPr="004739B8" w14:paraId="434ED3B0" w14:textId="77777777">
              <w:trPr>
                <w:trHeight w:val="416"/>
              </w:trPr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ABBCA1D" w14:textId="77777777" w:rsidR="004E3ACA" w:rsidRPr="004739B8" w:rsidRDefault="002B206F" w:rsidP="00F06A95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4739B8">
                    <w:rPr>
                      <w:lang w:val="sq-AL"/>
                    </w:rPr>
                    <w:t>GRUPI 3</w:t>
                  </w:r>
                </w:p>
              </w:tc>
              <w:tc>
                <w:tcPr>
                  <w:tcW w:w="20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1458F48" w14:textId="77777777" w:rsidR="004E3ACA" w:rsidRPr="004739B8" w:rsidRDefault="002B206F" w:rsidP="00F06A95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4739B8">
                    <w:rPr>
                      <w:lang w:val="sq-AL"/>
                    </w:rPr>
                    <w:t xml:space="preserve">Deklarata 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4968158" w14:textId="77777777" w:rsidR="004E3ACA" w:rsidRPr="004739B8" w:rsidRDefault="002B206F" w:rsidP="00F06A95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4739B8">
                    <w:rPr>
                      <w:lang w:val="sq-AL"/>
                    </w:rPr>
                    <w:t xml:space="preserve">Përmbajtja 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CECCBB0" w14:textId="77777777" w:rsidR="004E3ACA" w:rsidRPr="004739B8" w:rsidRDefault="002B206F" w:rsidP="00F06A95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4739B8">
                    <w:rPr>
                      <w:lang w:val="sq-AL"/>
                    </w:rPr>
                    <w:t>Forma e qeverisjes</w:t>
                  </w:r>
                </w:p>
              </w:tc>
            </w:tr>
          </w:tbl>
          <w:p w14:paraId="421BDBFB" w14:textId="77777777" w:rsidR="004E3ACA" w:rsidRPr="004739B8" w:rsidRDefault="004E3ACA">
            <w:pPr>
              <w:spacing w:after="0" w:line="240" w:lineRule="auto"/>
              <w:rPr>
                <w:lang w:val="sq-AL"/>
              </w:rPr>
            </w:pPr>
          </w:p>
          <w:p w14:paraId="41D30C3E" w14:textId="77777777" w:rsidR="004E3ACA" w:rsidRPr="004739B8" w:rsidRDefault="002B206F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4739B8">
              <w:rPr>
                <w:b/>
                <w:sz w:val="24"/>
                <w:lang w:val="sq-AL"/>
              </w:rPr>
              <w:t>Përforcimi</w:t>
            </w:r>
          </w:p>
          <w:p w14:paraId="58897B1E" w14:textId="7777777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>Mësuesi/ja sipas grupeve përkatëse u kërkon nxënësve të vazhdojnë punën duke ndërtuar nj</w:t>
            </w:r>
            <w:r w:rsidRPr="004739B8">
              <w:rPr>
                <w:rFonts w:cstheme="minorHAnsi"/>
                <w:sz w:val="24"/>
                <w:lang w:val="sq-AL"/>
              </w:rPr>
              <w:t>ë</w:t>
            </w:r>
            <w:r w:rsidRPr="004739B8">
              <w:rPr>
                <w:sz w:val="24"/>
                <w:lang w:val="sq-AL"/>
              </w:rPr>
              <w:t xml:space="preserve"> hart</w:t>
            </w:r>
            <w:r w:rsidRPr="004739B8">
              <w:rPr>
                <w:rFonts w:cstheme="minorHAnsi"/>
                <w:sz w:val="24"/>
                <w:lang w:val="sq-AL"/>
              </w:rPr>
              <w:t>ë</w:t>
            </w:r>
            <w:r w:rsidRPr="004739B8">
              <w:rPr>
                <w:sz w:val="24"/>
                <w:lang w:val="sq-AL"/>
              </w:rPr>
              <w:t xml:space="preserve"> koncepti.</w:t>
            </w:r>
          </w:p>
          <w:p w14:paraId="4CB10A8C" w14:textId="6673C404" w:rsidR="006E285A" w:rsidRPr="00E95C91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>Mësuesi/ja aktivizon sa më shumë nxënës për plotësimin në tabelë  hart</w:t>
            </w:r>
            <w:r w:rsidRPr="004739B8">
              <w:rPr>
                <w:rFonts w:cstheme="minorHAnsi"/>
                <w:sz w:val="24"/>
                <w:lang w:val="sq-AL"/>
              </w:rPr>
              <w:t>ë</w:t>
            </w:r>
            <w:r w:rsidRPr="004739B8">
              <w:rPr>
                <w:sz w:val="24"/>
                <w:lang w:val="sq-AL"/>
              </w:rPr>
              <w:t>n e  konceptit duke shkëmbyer mendime me nxënësit.</w:t>
            </w:r>
          </w:p>
          <w:p w14:paraId="3EEE7739" w14:textId="7777777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b/>
                <w:sz w:val="24"/>
                <w:lang w:val="sq-AL"/>
              </w:rPr>
              <w:t>Harta:</w:t>
            </w:r>
            <w:r w:rsidR="00A34056">
              <w:rPr>
                <w:sz w:val="24"/>
                <w:lang w:val="sq-AL"/>
              </w:rPr>
              <w:pict w14:anchorId="26D8D16C">
                <v:shape id="_x0000_s2067" type="#_x0000_t32" alt="" style="position:absolute;margin-left:258.75pt;margin-top:13.7pt;width:0;height:14.25pt;flip:y;z-index:251678720;mso-wrap-edited:f;mso-width-percent:0;mso-height-percent:0;mso-position-horizontal-relative:text;mso-position-vertical-relative:text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5D60A1CB" w14:textId="77777777" w:rsidR="004E3ACA" w:rsidRPr="004739B8" w:rsidRDefault="00A3405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66E6F4F3">
                <v:shape id="_x0000_s2066" type="#_x0000_t32" alt="" style="position:absolute;margin-left:298.5pt;margin-top:8.05pt;width:8.25pt;height:9.75pt;flip:y;z-index:25167974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454FEA84">
                <v:shape id="_x0000_s2065" type="#_x0000_t32" alt="" style="position:absolute;margin-left:215.25pt;margin-top:8.05pt;width:14.25pt;height:9.75pt;flip:x y;z-index:25167769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25E4946F">
                <v:shape id="_x0000_s2064" type="#_x0000_t202" alt="" style="position:absolute;margin-left:229.5pt;margin-top:13.3pt;width:69pt;height:21.75pt;z-index:251673600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3D96EDBE" w14:textId="77777777" w:rsidR="004E3ACA" w:rsidRDefault="002B206F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Shoqëria</w:t>
                        </w:r>
                      </w:p>
                    </w:txbxContent>
                  </v:textbox>
                </v:shape>
              </w:pict>
            </w:r>
          </w:p>
          <w:p w14:paraId="5F2BCBA6" w14:textId="77777777" w:rsidR="004E3ACA" w:rsidRPr="004739B8" w:rsidRDefault="004E3ACA">
            <w:pPr>
              <w:spacing w:after="0" w:line="240" w:lineRule="auto"/>
              <w:rPr>
                <w:sz w:val="24"/>
                <w:lang w:val="sq-AL"/>
              </w:rPr>
            </w:pPr>
          </w:p>
          <w:p w14:paraId="2E309684" w14:textId="77777777" w:rsidR="004E3ACA" w:rsidRPr="004739B8" w:rsidRDefault="00A3405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4D1F2EEE">
                <v:shape id="_x0000_s2063" type="#_x0000_t32" alt="" style="position:absolute;margin-left:266.25pt;margin-top:5.75pt;width:0;height:18pt;flip:y;z-index:25166950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190B1F6C" w14:textId="77777777" w:rsidR="004E3ACA" w:rsidRPr="004739B8" w:rsidRDefault="00A3405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40583AAD">
                <v:shape id="_x0000_s2062" type="#_x0000_t202" alt="" style="position:absolute;margin-left:215.25pt;margin-top:9.1pt;width:104.25pt;height:36pt;z-index:251668480;mso-wrap-style:square;mso-wrap-edited:f;mso-width-percent:0;mso-height-percent:0;mso-width-percent:0;mso-height-percent:0;mso-width-relative:page;mso-height-relative:page;v-text-anchor:top" fillcolor="#d8d8d8">
                  <v:textbox>
                    <w:txbxContent>
                      <w:p w14:paraId="34CD865E" w14:textId="77777777" w:rsidR="004E3ACA" w:rsidRDefault="002B206F" w:rsidP="006E285A">
                        <w:pPr>
                          <w:jc w:val="center"/>
                          <w:rPr>
                            <w:b/>
                            <w:lang w:val="sq-AL"/>
                          </w:rPr>
                        </w:pPr>
                        <w:r>
                          <w:rPr>
                            <w:b/>
                            <w:lang w:val="sq-AL"/>
                          </w:rPr>
                          <w:t>Revolucioni në Francë</w:t>
                        </w:r>
                      </w:p>
                    </w:txbxContent>
                  </v:textbox>
                </v:shape>
              </w:pict>
            </w:r>
          </w:p>
          <w:p w14:paraId="5AC12110" w14:textId="77777777" w:rsidR="004E3ACA" w:rsidRPr="004739B8" w:rsidRDefault="00A3405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13CFCD00">
                <v:shape id="_x0000_s2061" type="#_x0000_t202" alt="" style="position:absolute;margin-left:334.5pt;margin-top:4.95pt;width:49.5pt;height:21pt;z-index:25167667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1B7D4A38" w14:textId="77777777" w:rsidR="004E3ACA" w:rsidRDefault="004E3ACA">
                        <w:pPr>
                          <w:rPr>
                            <w:lang w:val="sq-AL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sz w:val="24"/>
                <w:lang w:val="sq-AL"/>
              </w:rPr>
              <w:pict w14:anchorId="25F83DC9">
                <v:shape id="_x0000_s2060" type="#_x0000_t202" alt="" style="position:absolute;margin-left:111pt;margin-top:4.95pt;width:89.25pt;height:21pt;z-index:25167462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5FADCE89" w14:textId="77777777" w:rsidR="004E3ACA" w:rsidRDefault="002B206F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Deklarata</w:t>
                        </w:r>
                      </w:p>
                    </w:txbxContent>
                  </v:textbox>
                </v:shape>
              </w:pict>
            </w:r>
          </w:p>
          <w:p w14:paraId="3E1E50CF" w14:textId="77777777" w:rsidR="004E3ACA" w:rsidRPr="004739B8" w:rsidRDefault="00A3405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3F67181E">
                <v:shape id="_x0000_s2059" type="#_x0000_t32" alt="" style="position:absolute;margin-left:361.5pt;margin-top:11.3pt;width:1.5pt;height:15.75pt;z-index:25168588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71151767">
                <v:shape id="_x0000_s2058" type="#_x0000_t32" alt="" style="position:absolute;margin-left:163.5pt;margin-top:11.3pt;width:14.25pt;height:15.75pt;z-index:25168179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512FC8D2">
                <v:shape id="_x0000_s2057" type="#_x0000_t32" alt="" style="position:absolute;margin-left:106.5pt;margin-top:11.3pt;width:18.75pt;height:15.75pt;flip:x;z-index:25168076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31380A9D">
                <v:shape id="_x0000_s2056" type="#_x0000_t32" alt="" style="position:absolute;margin-left:200.25pt;margin-top:-.7pt;width:15pt;height:0;flip:x;z-index:25167155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4DFBF935">
                <v:shape id="_x0000_s2055" type="#_x0000_t32" alt="" style="position:absolute;margin-left:319.5pt;margin-top:-.7pt;width:15pt;height:0;z-index:25167052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 w:rsidR="002B206F" w:rsidRPr="004739B8">
              <w:rPr>
                <w:sz w:val="24"/>
                <w:lang w:val="sq-AL"/>
              </w:rPr>
              <w:t xml:space="preserve">   </w:t>
            </w:r>
          </w:p>
          <w:p w14:paraId="2C0EE18D" w14:textId="77777777" w:rsidR="004E3ACA" w:rsidRPr="004739B8" w:rsidRDefault="00A3405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56944DBB">
                <v:shape id="_x0000_s2054" type="#_x0000_t32" alt="" style="position:absolute;margin-left:266.25pt;margin-top:1.15pt;width:0;height:18.75pt;z-index:25167257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51EFBB95" w14:textId="77777777" w:rsidR="004E3ACA" w:rsidRPr="004739B8" w:rsidRDefault="00A3405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1276D2DB">
                <v:shape id="_x0000_s2053" type="#_x0000_t202" alt="" style="position:absolute;margin-left:245.25pt;margin-top:5.25pt;width:53.25pt;height:21.75pt;z-index:25167564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0F33F675" w14:textId="77777777" w:rsidR="004E3ACA" w:rsidRDefault="002B206F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Shkaqet</w:t>
                        </w:r>
                      </w:p>
                    </w:txbxContent>
                  </v:textbox>
                </v:shape>
              </w:pict>
            </w:r>
          </w:p>
          <w:p w14:paraId="74FC2967" w14:textId="77777777" w:rsidR="004E3ACA" w:rsidRPr="004739B8" w:rsidRDefault="00A3405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7383DFD1">
                <v:shape id="_x0000_s2052" type="#_x0000_t32" alt="" style="position:absolute;margin-left:298.5pt;margin-top:2.6pt;width:25.5pt;height:9.75pt;z-index:25168486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252E40F9">
                <v:shape id="_x0000_s2051" type="#_x0000_t32" alt="" style="position:absolute;margin-left:273pt;margin-top:12.35pt;width:0;height:16.5pt;z-index:25168384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7A7F6798">
                <v:shape id="_x0000_s2050" type="#_x0000_t32" alt="" style="position:absolute;margin-left:229.5pt;margin-top:12.35pt;width:21pt;height:9.75pt;flip:x;z-index:25168281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08CD524D" w14:textId="77777777" w:rsidR="004E3ACA" w:rsidRPr="004739B8" w:rsidRDefault="004E3ACA">
            <w:pPr>
              <w:spacing w:after="0" w:line="240" w:lineRule="auto"/>
              <w:rPr>
                <w:sz w:val="24"/>
                <w:lang w:val="sq-AL"/>
              </w:rPr>
            </w:pPr>
          </w:p>
          <w:p w14:paraId="47DB0D71" w14:textId="77777777" w:rsidR="004E3ACA" w:rsidRPr="004739B8" w:rsidRDefault="00A34056">
            <w:pPr>
              <w:spacing w:after="0" w:line="240" w:lineRule="auto"/>
              <w:rPr>
                <w:sz w:val="24"/>
                <w:lang w:val="sq-AL"/>
              </w:rPr>
            </w:pPr>
            <w:r w:rsidRPr="00A34056">
              <w:rPr>
                <w:b/>
                <w:noProof/>
                <w:sz w:val="24"/>
                <w:lang w:val="sq-AL"/>
              </w:rPr>
              <w:pict w14:anchorId="04B63BF1">
                <v:rect id="_x0000_i1025" alt="" style="width:451.3pt;height:.05pt;mso-width-percent:0;mso-height-percent:0;mso-width-percent:0;mso-height-percent:0" o:hralign="center" o:hrstd="t" o:hrnoshade="t" o:hr="t" fillcolor="black" stroked="f"/>
              </w:pict>
            </w:r>
          </w:p>
          <w:p w14:paraId="399F8E1B" w14:textId="70A03C47" w:rsidR="004E3ACA" w:rsidRPr="004739B8" w:rsidRDefault="002B206F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  <w:r w:rsidRPr="004739B8">
              <w:rPr>
                <w:rFonts w:cs="Times New Roman"/>
                <w:b/>
                <w:lang w:val="sq-AL"/>
              </w:rPr>
              <w:t>VLERËSIMI</w:t>
            </w:r>
            <w:r w:rsidRPr="004739B8">
              <w:rPr>
                <w:rFonts w:cs="Times New Roman"/>
                <w:lang w:val="sq-AL"/>
              </w:rPr>
              <w:t xml:space="preserve">: Strukturimi i shënimeve, nxënësi do </w:t>
            </w:r>
            <w:r w:rsidR="004739B8" w:rsidRPr="004739B8">
              <w:rPr>
                <w:rFonts w:cs="Times New Roman"/>
                <w:lang w:val="sq-AL"/>
              </w:rPr>
              <w:t>vlerësohet</w:t>
            </w:r>
            <w:r w:rsidRPr="004739B8">
              <w:rPr>
                <w:rFonts w:cs="Times New Roman"/>
                <w:lang w:val="sq-AL"/>
              </w:rPr>
              <w:t xml:space="preserve"> mbështetur në rezultatet e të nxënit:N2,N3,N4.</w:t>
            </w:r>
          </w:p>
          <w:p w14:paraId="391B646C" w14:textId="77777777" w:rsidR="004E3ACA" w:rsidRPr="004739B8" w:rsidRDefault="002B206F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4739B8">
              <w:rPr>
                <w:rFonts w:cs="Times New Roman"/>
                <w:i/>
                <w:lang w:val="sq-AL"/>
              </w:rPr>
              <w:t>Niveli 2</w:t>
            </w:r>
            <w:r w:rsidRPr="004739B8">
              <w:rPr>
                <w:rFonts w:cs="Times New Roman"/>
                <w:lang w:val="sq-AL"/>
              </w:rPr>
              <w:t>. Nxënësi:</w:t>
            </w:r>
          </w:p>
          <w:p w14:paraId="6AE84911" w14:textId="77777777" w:rsidR="004E3ACA" w:rsidRPr="004739B8" w:rsidRDefault="002B20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739B8">
              <w:rPr>
                <w:sz w:val="24"/>
                <w:szCs w:val="24"/>
                <w:lang w:val="sq-AL"/>
              </w:rPr>
              <w:t>Evidenton arsyet dhe rezultatet e ngjarjeve, të situatave dhe ndryshimeve historike që shoqëruan Revolucionin në Francë.</w:t>
            </w:r>
          </w:p>
          <w:p w14:paraId="6C47F61A" w14:textId="77777777" w:rsidR="004E3ACA" w:rsidRPr="004739B8" w:rsidRDefault="004E3ACA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1FB93710" w14:textId="77777777" w:rsidR="004E3ACA" w:rsidRPr="004739B8" w:rsidRDefault="002B206F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4739B8">
              <w:rPr>
                <w:rFonts w:cs="Times New Roman"/>
                <w:i/>
                <w:lang w:val="sq-AL"/>
              </w:rPr>
              <w:t>Niveli 3</w:t>
            </w:r>
            <w:r w:rsidRPr="004739B8">
              <w:rPr>
                <w:rFonts w:cs="Times New Roman"/>
                <w:lang w:val="sq-AL"/>
              </w:rPr>
              <w:t>. Nxënësi:</w:t>
            </w:r>
          </w:p>
          <w:p w14:paraId="1F821EC8" w14:textId="77777777" w:rsidR="004E3ACA" w:rsidRPr="004739B8" w:rsidRDefault="002B206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739B8">
              <w:rPr>
                <w:sz w:val="24"/>
                <w:szCs w:val="24"/>
                <w:lang w:val="sq-AL"/>
              </w:rPr>
              <w:t>Analizon shkaqet e shpërthimit të Revolucionit në Francë.</w:t>
            </w:r>
          </w:p>
          <w:p w14:paraId="5DE39A73" w14:textId="77777777" w:rsidR="004E3ACA" w:rsidRPr="004739B8" w:rsidRDefault="004E3ACA">
            <w:pPr>
              <w:spacing w:after="0" w:line="240" w:lineRule="auto"/>
              <w:rPr>
                <w:rFonts w:cs="Times New Roman"/>
                <w:i/>
                <w:lang w:val="sq-AL"/>
              </w:rPr>
            </w:pPr>
          </w:p>
          <w:p w14:paraId="7FA905AA" w14:textId="77777777" w:rsidR="004E3ACA" w:rsidRPr="004739B8" w:rsidRDefault="002B206F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4739B8">
              <w:rPr>
                <w:rFonts w:cs="Times New Roman"/>
                <w:i/>
                <w:lang w:val="sq-AL"/>
              </w:rPr>
              <w:t>Niveli 4</w:t>
            </w:r>
            <w:r w:rsidRPr="004739B8">
              <w:rPr>
                <w:rFonts w:cs="Times New Roman"/>
                <w:lang w:val="sq-AL"/>
              </w:rPr>
              <w:t>. Nxënësi:</w:t>
            </w:r>
          </w:p>
          <w:p w14:paraId="124B4D70" w14:textId="77777777" w:rsidR="004E3ACA" w:rsidRPr="004739B8" w:rsidRDefault="002B206F" w:rsidP="006E285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4739B8">
              <w:rPr>
                <w:sz w:val="24"/>
                <w:szCs w:val="24"/>
                <w:lang w:val="sq-AL"/>
              </w:rPr>
              <w:t>Vlerëson rolin e deklaratës mbi të ‘’Drejtat e Njeriut dhe Qytetarit’’.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6DE66CC5" w14:textId="77777777" w:rsidR="004E3ACA" w:rsidRPr="004739B8" w:rsidRDefault="004E3ACA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4E3ACA" w:rsidRPr="004739B8" w14:paraId="318636CA" w14:textId="77777777" w:rsidTr="006E285A">
        <w:trPr>
          <w:trHeight w:val="969"/>
        </w:trPr>
        <w:tc>
          <w:tcPr>
            <w:tcW w:w="10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1CE393F" w14:textId="77777777" w:rsidR="004E3ACA" w:rsidRPr="004739B8" w:rsidRDefault="002B206F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4739B8">
              <w:rPr>
                <w:b/>
                <w:sz w:val="24"/>
                <w:lang w:val="sq-AL"/>
              </w:rPr>
              <w:t>Detyra dhe punë e pavarur</w:t>
            </w:r>
          </w:p>
          <w:p w14:paraId="1F76FE74" w14:textId="7777777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 xml:space="preserve">Deklarata përshkohej nga parimet ‘’Liri, barazi, vëllazëri’’. </w:t>
            </w:r>
          </w:p>
          <w:p w14:paraId="330C7671" w14:textId="77777777" w:rsidR="004E3ACA" w:rsidRPr="004739B8" w:rsidRDefault="002B206F">
            <w:pPr>
              <w:spacing w:after="0" w:line="240" w:lineRule="auto"/>
              <w:rPr>
                <w:sz w:val="24"/>
                <w:lang w:val="sq-AL"/>
              </w:rPr>
            </w:pPr>
            <w:r w:rsidRPr="004739B8">
              <w:rPr>
                <w:sz w:val="24"/>
                <w:lang w:val="sq-AL"/>
              </w:rPr>
              <w:t>Si u shprehën idetë iluministe në të?</w:t>
            </w:r>
          </w:p>
        </w:tc>
        <w:tc>
          <w:tcPr>
            <w:tcW w:w="0" w:type="auto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00289FC7" w14:textId="77777777" w:rsidR="004E3ACA" w:rsidRPr="004739B8" w:rsidRDefault="004E3ACA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</w:tbl>
    <w:p w14:paraId="04F09E48" w14:textId="77777777" w:rsidR="004E3ACA" w:rsidRPr="004739B8" w:rsidRDefault="004E3ACA" w:rsidP="006E285A">
      <w:pPr>
        <w:rPr>
          <w:lang w:val="sq-AL"/>
        </w:rPr>
      </w:pPr>
    </w:p>
    <w:sectPr w:rsidR="004E3ACA" w:rsidRPr="004739B8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1C9F2" w14:textId="77777777" w:rsidR="00A34056" w:rsidRDefault="00A34056">
      <w:pPr>
        <w:spacing w:line="240" w:lineRule="auto"/>
      </w:pPr>
      <w:r>
        <w:separator/>
      </w:r>
    </w:p>
  </w:endnote>
  <w:endnote w:type="continuationSeparator" w:id="0">
    <w:p w14:paraId="57FC5B56" w14:textId="77777777" w:rsidR="00A34056" w:rsidRDefault="00A340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B411C" w14:textId="77777777" w:rsidR="00A34056" w:rsidRDefault="00A34056">
      <w:pPr>
        <w:spacing w:after="0"/>
      </w:pPr>
      <w:r>
        <w:separator/>
      </w:r>
    </w:p>
  </w:footnote>
  <w:footnote w:type="continuationSeparator" w:id="0">
    <w:p w14:paraId="1067B840" w14:textId="77777777" w:rsidR="00A34056" w:rsidRDefault="00A340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C827C1"/>
    <w:multiLevelType w:val="multilevel"/>
    <w:tmpl w:val="72C827C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59A616F"/>
    <w:multiLevelType w:val="multilevel"/>
    <w:tmpl w:val="759A616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77B01B7"/>
    <w:multiLevelType w:val="multilevel"/>
    <w:tmpl w:val="777B01B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0841459">
    <w:abstractNumId w:val="3"/>
  </w:num>
  <w:num w:numId="2" w16cid:durableId="1607496616">
    <w:abstractNumId w:val="1"/>
  </w:num>
  <w:num w:numId="3" w16cid:durableId="1966499399">
    <w:abstractNumId w:val="2"/>
  </w:num>
  <w:num w:numId="4" w16cid:durableId="2129004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7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D7D"/>
    <w:rsid w:val="00086FC0"/>
    <w:rsid w:val="00143FAA"/>
    <w:rsid w:val="00196A01"/>
    <w:rsid w:val="00247DA0"/>
    <w:rsid w:val="002B206F"/>
    <w:rsid w:val="002B455C"/>
    <w:rsid w:val="002C1A45"/>
    <w:rsid w:val="003E2A25"/>
    <w:rsid w:val="004739B8"/>
    <w:rsid w:val="004E3ACA"/>
    <w:rsid w:val="00557D7D"/>
    <w:rsid w:val="00680EA1"/>
    <w:rsid w:val="006B0EC6"/>
    <w:rsid w:val="006E285A"/>
    <w:rsid w:val="00732217"/>
    <w:rsid w:val="007B713F"/>
    <w:rsid w:val="007D3853"/>
    <w:rsid w:val="008159CF"/>
    <w:rsid w:val="00822B15"/>
    <w:rsid w:val="00856E82"/>
    <w:rsid w:val="00907BFC"/>
    <w:rsid w:val="00912075"/>
    <w:rsid w:val="00A04D2E"/>
    <w:rsid w:val="00A27187"/>
    <w:rsid w:val="00A34056"/>
    <w:rsid w:val="00AE7033"/>
    <w:rsid w:val="00B6370B"/>
    <w:rsid w:val="00C60184"/>
    <w:rsid w:val="00CA308D"/>
    <w:rsid w:val="00E95C91"/>
    <w:rsid w:val="00EC0638"/>
    <w:rsid w:val="00F02FCB"/>
    <w:rsid w:val="00F06A95"/>
    <w:rsid w:val="00F340DD"/>
    <w:rsid w:val="4517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77" fillcolor="white">
      <v:fill color="white"/>
    </o:shapedefaults>
    <o:shapelayout v:ext="edit">
      <o:idmap v:ext="edit" data="2"/>
      <o:rules v:ext="edit">
        <o:r id="V:Rule1" type="connector" idref="#_x0000_s2050"/>
        <o:r id="V:Rule2" type="connector" idref="#_x0000_s2051"/>
        <o:r id="V:Rule3" type="connector" idref="#_x0000_s2052"/>
        <o:r id="V:Rule4" type="connector" idref="#_x0000_s2054"/>
        <o:r id="V:Rule5" type="connector" idref="#_x0000_s2055"/>
        <o:r id="V:Rule6" type="connector" idref="#_x0000_s2056"/>
        <o:r id="V:Rule7" type="connector" idref="#_x0000_s2057"/>
        <o:r id="V:Rule8" type="connector" idref="#_x0000_s2058"/>
        <o:r id="V:Rule9" type="connector" idref="#_x0000_s2059"/>
        <o:r id="V:Rule10" type="connector" idref="#_x0000_s2063"/>
        <o:r id="V:Rule11" type="connector" idref="#_x0000_s2065"/>
        <o:r id="V:Rule12" type="connector" idref="#_x0000_s2066"/>
        <o:r id="V:Rule13" type="connector" idref="#_x0000_s2067"/>
        <o:r id="V:Rule14" type="connector" idref="#_x0000_s2070"/>
        <o:r id="V:Rule15" type="connector" idref="#_x0000_s2071"/>
        <o:r id="V:Rule16" type="connector" idref="#_x0000_s2072"/>
        <o:r id="V:Rule17" type="connector" idref="#_x0000_s2073"/>
      </o:rules>
    </o:shapelayout>
  </w:shapeDefaults>
  <w:decimalSymbol w:val=","/>
  <w:listSeparator w:val=","/>
  <w14:docId w14:val="72FC612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5"/>
    <customShpInfo spid="_x0000_s1032"/>
    <customShpInfo spid="_x0000_s1026"/>
    <customShpInfo spid="_x0000_s1029"/>
    <customShpInfo spid="_x0000_s1028"/>
    <customShpInfo spid="_x0000_s1031"/>
    <customShpInfo spid="_x0000_s1030"/>
    <customShpInfo spid="_x0000_s1034"/>
    <customShpInfo spid="_x0000_s1033"/>
    <customShpInfo spid="_x0000_s1048"/>
    <customShpInfo spid="_x0000_s1051"/>
    <customShpInfo spid="_x0000_s1047"/>
    <customShpInfo spid="_x0000_s1043"/>
    <customShpInfo spid="_x0000_s1039"/>
    <customShpInfo spid="_x0000_s1037"/>
    <customShpInfo spid="_x0000_s1046"/>
    <customShpInfo spid="_x0000_s1044"/>
    <customShpInfo spid="_x0000_s1057"/>
    <customShpInfo spid="_x0000_s1053"/>
    <customShpInfo spid="_x0000_s1052"/>
    <customShpInfo spid="_x0000_s1041"/>
    <customShpInfo spid="_x0000_s1040"/>
    <customShpInfo spid="_x0000_s1042"/>
    <customShpInfo spid="_x0000_s1045"/>
    <customShpInfo spid="_x0000_s1056"/>
    <customShpInfo spid="_x0000_s1055"/>
    <customShpInfo spid="_x0000_s1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492</Words>
  <Characters>2809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22</cp:revision>
  <dcterms:created xsi:type="dcterms:W3CDTF">2018-08-09T09:03:00Z</dcterms:created>
  <dcterms:modified xsi:type="dcterms:W3CDTF">2026-07-20T10:29:00Z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686877636B52491C811F3A335EFE5933_12</vt:lpwstr>
  </property>
</Properties>
</file>